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49" w:rsidRPr="00DC7C98" w:rsidRDefault="00A55049" w:rsidP="00DC7C98">
      <w:pPr>
        <w:rPr>
          <w:rFonts w:ascii="Cambria" w:hAnsi="Cambria" w:cs="Narkisim"/>
          <w:sz w:val="28"/>
          <w:szCs w:val="28"/>
        </w:rPr>
      </w:pPr>
      <w:bookmarkStart w:id="0" w:name="_GoBack"/>
      <w:bookmarkEnd w:id="0"/>
    </w:p>
    <w:p w:rsidR="00944F46" w:rsidRDefault="00A55049" w:rsidP="00B00C7D">
      <w:pPr>
        <w:jc w:val="center"/>
        <w:rPr>
          <w:rFonts w:ascii="Cambria" w:hAnsi="Cambria" w:cs="Narkisim"/>
          <w:i/>
          <w:sz w:val="28"/>
          <w:szCs w:val="28"/>
        </w:rPr>
      </w:pPr>
      <w:r w:rsidRPr="00DC7C98">
        <w:rPr>
          <w:rFonts w:ascii="Cambria" w:hAnsi="Cambria" w:cs="Narkisim"/>
          <w:i/>
          <w:sz w:val="28"/>
          <w:szCs w:val="28"/>
        </w:rPr>
        <w:t>THE GOOD JUDGMENT/SAFETY CONNECTION</w:t>
      </w:r>
    </w:p>
    <w:p w:rsidR="00DC7C98" w:rsidRDefault="00DC7C98" w:rsidP="00B00C7D">
      <w:pPr>
        <w:jc w:val="center"/>
        <w:rPr>
          <w:rFonts w:ascii="Cambria" w:hAnsi="Cambria" w:cs="Narkisim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5461" w:rsidTr="00BC5461">
        <w:tc>
          <w:tcPr>
            <w:tcW w:w="9576" w:type="dxa"/>
          </w:tcPr>
          <w:p w:rsidR="00BC5461" w:rsidRPr="00BC5461" w:rsidRDefault="00BC5461" w:rsidP="00BC5461">
            <w:pPr>
              <w:jc w:val="center"/>
              <w:rPr>
                <w:rFonts w:ascii="Cambria" w:hAnsi="Cambria" w:cs="Narkisim"/>
                <w:sz w:val="20"/>
                <w:szCs w:val="20"/>
              </w:rPr>
            </w:pPr>
            <w:r w:rsidRPr="00BC5461">
              <w:rPr>
                <w:rFonts w:ascii="Cambria" w:hAnsi="Cambria" w:cs="Narkisim"/>
                <w:sz w:val="20"/>
                <w:szCs w:val="20"/>
              </w:rPr>
              <w:t>Taking the time to think through the possible outcomes of a parking choice can prevent a tow truck scenario.</w:t>
            </w:r>
          </w:p>
        </w:tc>
      </w:tr>
    </w:tbl>
    <w:p w:rsidR="00DC7C98" w:rsidRDefault="00DC7C98" w:rsidP="00BC5461">
      <w:pPr>
        <w:jc w:val="center"/>
        <w:rPr>
          <w:rFonts w:ascii="Cambria" w:hAnsi="Cambria" w:cs="Narkisi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5461" w:rsidTr="00BC5461">
        <w:tc>
          <w:tcPr>
            <w:tcW w:w="9576" w:type="dxa"/>
          </w:tcPr>
          <w:p w:rsidR="00BC5461" w:rsidRPr="00BC5461" w:rsidRDefault="00BC5461" w:rsidP="00BC5461">
            <w:pPr>
              <w:jc w:val="center"/>
              <w:rPr>
                <w:rFonts w:ascii="Cambria" w:hAnsi="Cambria" w:cs="Narkisim"/>
                <w:sz w:val="20"/>
                <w:szCs w:val="20"/>
              </w:rPr>
            </w:pPr>
            <w:r>
              <w:rPr>
                <w:rFonts w:ascii="Cambria" w:hAnsi="Cambria" w:cs="Narkisim"/>
                <w:sz w:val="20"/>
                <w:szCs w:val="20"/>
              </w:rPr>
              <w:t>Taking the time to think through where you leave the package can prevent a theft.</w:t>
            </w:r>
          </w:p>
        </w:tc>
      </w:tr>
    </w:tbl>
    <w:p w:rsidR="00BC5461" w:rsidRDefault="00BC5461" w:rsidP="00BC5461">
      <w:pPr>
        <w:jc w:val="center"/>
        <w:rPr>
          <w:rFonts w:ascii="Cambria" w:hAnsi="Cambria" w:cs="Narkisi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5461" w:rsidTr="00BC5461">
        <w:tc>
          <w:tcPr>
            <w:tcW w:w="9576" w:type="dxa"/>
          </w:tcPr>
          <w:p w:rsidR="00BC5461" w:rsidRPr="00BC5461" w:rsidRDefault="00BC5461" w:rsidP="00BC5461">
            <w:pPr>
              <w:jc w:val="center"/>
              <w:rPr>
                <w:rFonts w:ascii="Cambria" w:hAnsi="Cambria" w:cs="Narkisim"/>
                <w:sz w:val="20"/>
                <w:szCs w:val="20"/>
              </w:rPr>
            </w:pPr>
            <w:r>
              <w:rPr>
                <w:rFonts w:ascii="Cambria" w:hAnsi="Cambria" w:cs="Narkisim"/>
                <w:sz w:val="20"/>
                <w:szCs w:val="20"/>
              </w:rPr>
              <w:t xml:space="preserve">Taking the time to make a phone call for assistance in finding an address </w:t>
            </w:r>
            <w:r w:rsidR="00B808D5">
              <w:rPr>
                <w:rFonts w:ascii="Cambria" w:hAnsi="Cambria" w:cs="Narkisim"/>
                <w:sz w:val="20"/>
                <w:szCs w:val="20"/>
              </w:rPr>
              <w:t xml:space="preserve">can </w:t>
            </w:r>
            <w:r>
              <w:rPr>
                <w:rFonts w:ascii="Cambria" w:hAnsi="Cambria" w:cs="Narkisim"/>
                <w:sz w:val="20"/>
                <w:szCs w:val="20"/>
              </w:rPr>
              <w:t>prevent a delivery dispute.</w:t>
            </w:r>
          </w:p>
        </w:tc>
      </w:tr>
    </w:tbl>
    <w:p w:rsidR="00BC5461" w:rsidRDefault="00BC5461" w:rsidP="00BC5461">
      <w:pPr>
        <w:jc w:val="center"/>
        <w:rPr>
          <w:rFonts w:ascii="Cambria" w:hAnsi="Cambria" w:cs="Narkisi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5461" w:rsidTr="00BC5461">
        <w:tc>
          <w:tcPr>
            <w:tcW w:w="9576" w:type="dxa"/>
          </w:tcPr>
          <w:p w:rsidR="00BC5461" w:rsidRPr="00BC5461" w:rsidRDefault="00BC5461" w:rsidP="00BC5461">
            <w:pPr>
              <w:jc w:val="center"/>
              <w:rPr>
                <w:rFonts w:ascii="Cambria" w:hAnsi="Cambria" w:cs="Narkisim"/>
                <w:sz w:val="20"/>
                <w:szCs w:val="20"/>
              </w:rPr>
            </w:pPr>
            <w:r>
              <w:rPr>
                <w:rFonts w:ascii="Cambria" w:hAnsi="Cambria" w:cs="Narkisim"/>
                <w:sz w:val="20"/>
                <w:szCs w:val="20"/>
              </w:rPr>
              <w:t xml:space="preserve">Taking the time to </w:t>
            </w:r>
            <w:r w:rsidR="00B808D5">
              <w:rPr>
                <w:rFonts w:ascii="Cambria" w:hAnsi="Cambria" w:cs="Narkisim"/>
                <w:sz w:val="20"/>
                <w:szCs w:val="20"/>
              </w:rPr>
              <w:t>remove garbage from your truck can prevent germs that lead to missed days.</w:t>
            </w:r>
          </w:p>
        </w:tc>
      </w:tr>
    </w:tbl>
    <w:p w:rsidR="00BC5461" w:rsidRDefault="00BC5461" w:rsidP="00BC5461">
      <w:pPr>
        <w:jc w:val="center"/>
        <w:rPr>
          <w:rFonts w:ascii="Cambria" w:hAnsi="Cambria" w:cs="Narkisi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08D5" w:rsidTr="00B808D5">
        <w:tc>
          <w:tcPr>
            <w:tcW w:w="9576" w:type="dxa"/>
          </w:tcPr>
          <w:p w:rsidR="00B808D5" w:rsidRPr="00B808D5" w:rsidRDefault="00B808D5" w:rsidP="00BC5461">
            <w:pPr>
              <w:jc w:val="center"/>
              <w:rPr>
                <w:rFonts w:ascii="Cambria" w:hAnsi="Cambria" w:cs="Narkisim"/>
                <w:sz w:val="20"/>
                <w:szCs w:val="20"/>
              </w:rPr>
            </w:pPr>
            <w:r>
              <w:rPr>
                <w:rFonts w:ascii="Cambria" w:hAnsi="Cambria" w:cs="Narkisim"/>
                <w:sz w:val="20"/>
                <w:szCs w:val="20"/>
              </w:rPr>
              <w:t>Taking the time to properly load your truck can cause your deliveries to go more quickly and smoothly.</w:t>
            </w:r>
          </w:p>
        </w:tc>
      </w:tr>
    </w:tbl>
    <w:p w:rsidR="00B808D5" w:rsidRDefault="00B808D5" w:rsidP="00BC5461">
      <w:pPr>
        <w:jc w:val="center"/>
        <w:rPr>
          <w:rFonts w:ascii="Cambria" w:hAnsi="Cambria" w:cs="Narkisi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2CC" w:rsidTr="00E252CC">
        <w:tc>
          <w:tcPr>
            <w:tcW w:w="9576" w:type="dxa"/>
          </w:tcPr>
          <w:p w:rsidR="00E252CC" w:rsidRPr="00E252CC" w:rsidRDefault="00E252CC" w:rsidP="00BC5461">
            <w:pPr>
              <w:jc w:val="center"/>
              <w:rPr>
                <w:rFonts w:ascii="Cambria" w:hAnsi="Cambria" w:cs="Narkisim"/>
                <w:sz w:val="20"/>
                <w:szCs w:val="20"/>
              </w:rPr>
            </w:pPr>
            <w:r>
              <w:rPr>
                <w:rFonts w:ascii="Cambria" w:hAnsi="Cambria" w:cs="Narkisim"/>
                <w:sz w:val="20"/>
                <w:szCs w:val="20"/>
              </w:rPr>
              <w:t xml:space="preserve">Taking the </w:t>
            </w:r>
            <w:r w:rsidR="00E61E7A">
              <w:rPr>
                <w:rFonts w:ascii="Cambria" w:hAnsi="Cambria" w:cs="Narkisim"/>
                <w:sz w:val="20"/>
                <w:szCs w:val="20"/>
              </w:rPr>
              <w:t xml:space="preserve">time to </w:t>
            </w:r>
            <w:r>
              <w:rPr>
                <w:rFonts w:ascii="Cambria" w:hAnsi="Cambria" w:cs="Narkisim"/>
                <w:sz w:val="20"/>
                <w:szCs w:val="20"/>
              </w:rPr>
              <w:t>pull off and let someone pass in a tight spot can prevent an accident.</w:t>
            </w:r>
          </w:p>
        </w:tc>
      </w:tr>
    </w:tbl>
    <w:p w:rsidR="00DC7C98" w:rsidRDefault="00DC7C98" w:rsidP="00DC7C98">
      <w:pPr>
        <w:rPr>
          <w:rFonts w:ascii="Cambria" w:hAnsi="Cambria" w:cs="Narkisim"/>
          <w:sz w:val="28"/>
          <w:szCs w:val="28"/>
        </w:rPr>
      </w:pPr>
    </w:p>
    <w:p w:rsidR="00DC7C98" w:rsidRDefault="00DC7C98" w:rsidP="00DC7C98">
      <w:pPr>
        <w:jc w:val="center"/>
        <w:rPr>
          <w:rFonts w:ascii="Cambria" w:hAnsi="Cambria" w:cs="Narkisim"/>
          <w:sz w:val="28"/>
          <w:szCs w:val="28"/>
        </w:rPr>
      </w:pPr>
      <w:r>
        <w:rPr>
          <w:rFonts w:ascii="Cambria" w:hAnsi="Cambria" w:cs="Narkisim"/>
          <w:noProof/>
          <w:sz w:val="28"/>
          <w:szCs w:val="28"/>
        </w:rPr>
        <w:drawing>
          <wp:inline distT="0" distB="0" distL="0" distR="0">
            <wp:extent cx="1638300" cy="218362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verydriverknowstheneighborho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99" cy="218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98" w:rsidRDefault="00DC7C98" w:rsidP="00DC7C98">
      <w:pPr>
        <w:jc w:val="center"/>
        <w:rPr>
          <w:rFonts w:ascii="Cambria" w:hAnsi="Cambria" w:cs="Narkisim"/>
          <w:sz w:val="20"/>
          <w:szCs w:val="20"/>
          <w:u w:val="single"/>
        </w:rPr>
      </w:pPr>
      <w:r w:rsidRPr="00DC7C98">
        <w:rPr>
          <w:rFonts w:ascii="Cambria" w:hAnsi="Cambria" w:cs="Narkisim"/>
          <w:sz w:val="20"/>
          <w:szCs w:val="20"/>
          <w:u w:val="single"/>
        </w:rPr>
        <w:t>“WHEN THE DELIVERY DRIVER KNOWS THE NEIGHBORHOOD”</w:t>
      </w:r>
    </w:p>
    <w:p w:rsidR="003F1D49" w:rsidRDefault="003F1D49" w:rsidP="00DC7C98">
      <w:pPr>
        <w:jc w:val="center"/>
        <w:rPr>
          <w:rFonts w:ascii="Cambria" w:hAnsi="Cambria" w:cs="Narkisim"/>
          <w:sz w:val="20"/>
          <w:szCs w:val="20"/>
          <w:u w:val="single"/>
        </w:rPr>
      </w:pPr>
    </w:p>
    <w:p w:rsidR="003F1D49" w:rsidRDefault="003F1D49" w:rsidP="00DC7C98">
      <w:pPr>
        <w:jc w:val="center"/>
        <w:rPr>
          <w:rFonts w:ascii="Cambria" w:hAnsi="Cambria" w:cs="Narkisim"/>
          <w:sz w:val="20"/>
          <w:szCs w:val="20"/>
          <w:u w:val="single"/>
        </w:rPr>
      </w:pPr>
    </w:p>
    <w:p w:rsidR="003F1D49" w:rsidRPr="00DC7C98" w:rsidRDefault="003F1D49" w:rsidP="00DC7C98">
      <w:pPr>
        <w:jc w:val="center"/>
        <w:rPr>
          <w:rFonts w:ascii="Cambria" w:hAnsi="Cambria" w:cs="Narkisim"/>
          <w:sz w:val="20"/>
          <w:szCs w:val="20"/>
          <w:u w:val="single"/>
        </w:rPr>
      </w:pPr>
    </w:p>
    <w:sectPr w:rsidR="003F1D49" w:rsidRPr="00DC7C98" w:rsidSect="00DC7C9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14" w:rsidRDefault="00B64214" w:rsidP="00A55049">
      <w:pPr>
        <w:spacing w:after="0" w:line="240" w:lineRule="auto"/>
      </w:pPr>
      <w:r>
        <w:separator/>
      </w:r>
    </w:p>
  </w:endnote>
  <w:endnote w:type="continuationSeparator" w:id="0">
    <w:p w:rsidR="00B64214" w:rsidRDefault="00B64214" w:rsidP="00A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49" w:rsidRDefault="00B64214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1CEBBEE4994242529876B8BD139AF48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F1D49">
          <w:rPr>
            <w:color w:val="000000" w:themeColor="text1"/>
            <w:sz w:val="24"/>
            <w:szCs w:val="24"/>
          </w:rPr>
          <w:t>October 6, 2016</w:t>
        </w:r>
      </w:sdtContent>
    </w:sdt>
  </w:p>
  <w:p w:rsidR="003F1D49" w:rsidRDefault="003F1D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F1D49" w:rsidRPr="003F1D49" w:rsidRDefault="003F1D49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t>Week 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3F1D49" w:rsidRPr="003F1D49" w:rsidRDefault="003F1D49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t>Week 39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14" w:rsidRDefault="00B64214" w:rsidP="00A55049">
      <w:pPr>
        <w:spacing w:after="0" w:line="240" w:lineRule="auto"/>
      </w:pPr>
      <w:r>
        <w:separator/>
      </w:r>
    </w:p>
  </w:footnote>
  <w:footnote w:type="continuationSeparator" w:id="0">
    <w:p w:rsidR="00B64214" w:rsidRDefault="00B64214" w:rsidP="00A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alias w:val="Title"/>
      <w:id w:val="536411716"/>
      <w:placeholder>
        <w:docPart w:val="6A85046AF59443AB8B8A05A0ACD58B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5049" w:rsidRDefault="00A55049" w:rsidP="00A55049">
        <w:pPr>
          <w:pStyle w:val="Header"/>
          <w:jc w:val="cent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>TRUSTED INVESTMENTS, INC. &amp; TI 2, INC. SAFETY FOCUS</w:t>
        </w:r>
      </w:p>
    </w:sdtContent>
  </w:sdt>
  <w:p w:rsidR="00A55049" w:rsidRDefault="00A55049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4E2025" wp14:editId="7933F39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50B59" wp14:editId="17613C5C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565E6" wp14:editId="4F32DF2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D"/>
    <w:rsid w:val="00137646"/>
    <w:rsid w:val="003F1D49"/>
    <w:rsid w:val="00617077"/>
    <w:rsid w:val="00A419FB"/>
    <w:rsid w:val="00A55049"/>
    <w:rsid w:val="00B00C7D"/>
    <w:rsid w:val="00B61E0C"/>
    <w:rsid w:val="00B64214"/>
    <w:rsid w:val="00B808D5"/>
    <w:rsid w:val="00BC5461"/>
    <w:rsid w:val="00BE798C"/>
    <w:rsid w:val="00DC7C98"/>
    <w:rsid w:val="00E252CC"/>
    <w:rsid w:val="00E61E7A"/>
    <w:rsid w:val="00E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E4E83-A687-4FB3-A334-64B7876C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0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49"/>
  </w:style>
  <w:style w:type="paragraph" w:styleId="Footer">
    <w:name w:val="footer"/>
    <w:basedOn w:val="Normal"/>
    <w:link w:val="FooterChar"/>
    <w:uiPriority w:val="99"/>
    <w:unhideWhenUsed/>
    <w:rsid w:val="00A5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49"/>
  </w:style>
  <w:style w:type="character" w:customStyle="1" w:styleId="Heading1Char">
    <w:name w:val="Heading 1 Char"/>
    <w:basedOn w:val="DefaultParagraphFont"/>
    <w:link w:val="Heading1"/>
    <w:uiPriority w:val="9"/>
    <w:rsid w:val="00A55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3F1D4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85046AF59443AB8B8A05A0ACD5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89DD-231D-48E7-B17D-40E151566D3E}"/>
      </w:docPartPr>
      <w:docPartBody>
        <w:p w:rsidR="001B6956" w:rsidRDefault="00B23153" w:rsidP="00B23153">
          <w:pPr>
            <w:pStyle w:val="6A85046AF59443AB8B8A05A0ACD58BD5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  <w:docPart>
      <w:docPartPr>
        <w:name w:val="1CEBBEE4994242529876B8BD139AF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164A-CC74-418E-A772-0A20F52284D0}"/>
      </w:docPartPr>
      <w:docPartBody>
        <w:p w:rsidR="001B6956" w:rsidRDefault="00B23153" w:rsidP="00B23153">
          <w:pPr>
            <w:pStyle w:val="1CEBBEE4994242529876B8BD139AF485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53"/>
    <w:rsid w:val="001B6956"/>
    <w:rsid w:val="008F530B"/>
    <w:rsid w:val="00B23153"/>
    <w:rsid w:val="00CA4698"/>
    <w:rsid w:val="00D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85046AF59443AB8B8A05A0ACD58BD5">
    <w:name w:val="6A85046AF59443AB8B8A05A0ACD58BD5"/>
    <w:rsid w:val="00B23153"/>
  </w:style>
  <w:style w:type="paragraph" w:customStyle="1" w:styleId="1CEBBEE4994242529876B8BD139AF485">
    <w:name w:val="1CEBBEE4994242529876B8BD139AF485"/>
    <w:rsid w:val="00B23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October 6, 2016</dc:creator>
  <cp:lastModifiedBy>Michael Villamor</cp:lastModifiedBy>
  <cp:revision>2</cp:revision>
  <cp:lastPrinted>2016-10-05T19:47:00Z</cp:lastPrinted>
  <dcterms:created xsi:type="dcterms:W3CDTF">2017-05-30T21:39:00Z</dcterms:created>
  <dcterms:modified xsi:type="dcterms:W3CDTF">2017-05-30T21:39:00Z</dcterms:modified>
</cp:coreProperties>
</file>